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225" w:rsidRDefault="003C6A03">
      <w:pPr>
        <w:rPr>
          <w:noProof/>
          <w:lang w:eastAsia="en-GB"/>
        </w:rPr>
      </w:pPr>
      <w:r>
        <w:rPr>
          <w:noProof/>
          <w:lang w:eastAsia="en-GB"/>
        </w:rPr>
        <w:drawing>
          <wp:anchor distT="0" distB="0" distL="114300" distR="114300" simplePos="0" relativeHeight="251660288" behindDoc="0" locked="0" layoutInCell="1" allowOverlap="1">
            <wp:simplePos x="0" y="0"/>
            <wp:positionH relativeFrom="margin">
              <wp:posOffset>38100</wp:posOffset>
            </wp:positionH>
            <wp:positionV relativeFrom="paragraph">
              <wp:posOffset>-1767840</wp:posOffset>
            </wp:positionV>
            <wp:extent cx="5731510" cy="3093720"/>
            <wp:effectExtent l="0" t="0" r="0" b="0"/>
            <wp:wrapNone/>
            <wp:docPr id="1" name="Picture 1" descr="Clipart kids borders, Clipart kids borders Transparent FREE for download on  WebStockReview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kids borders, Clipart kids borders Transparent FREE for download on  WebStockReview 20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093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79B9F87C" wp14:editId="6E7EACDF">
            <wp:simplePos x="0" y="0"/>
            <wp:positionH relativeFrom="column">
              <wp:posOffset>5484495</wp:posOffset>
            </wp:positionH>
            <wp:positionV relativeFrom="paragraph">
              <wp:posOffset>-310515</wp:posOffset>
            </wp:positionV>
            <wp:extent cx="783957" cy="783957"/>
            <wp:effectExtent l="0" t="0" r="0" b="0"/>
            <wp:wrapNone/>
            <wp:docPr id="2" name="Picture 2" descr="St Peters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eters Church of England Primary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3957" cy="783957"/>
                    </a:xfrm>
                    <a:prstGeom prst="rect">
                      <a:avLst/>
                    </a:prstGeom>
                    <a:noFill/>
                    <a:ln>
                      <a:noFill/>
                    </a:ln>
                  </pic:spPr>
                </pic:pic>
              </a:graphicData>
            </a:graphic>
            <wp14:sizeRelH relativeFrom="page">
              <wp14:pctWidth>0</wp14:pctWidth>
            </wp14:sizeRelH>
            <wp14:sizeRelV relativeFrom="page">
              <wp14:pctHeight>0</wp14:pctHeight>
            </wp14:sizeRelV>
          </wp:anchor>
        </w:drawing>
      </w:r>
      <w:r w:rsidR="00127225">
        <w:rPr>
          <w:noProof/>
          <w:lang w:eastAsia="en-GB"/>
        </w:rPr>
        <w:drawing>
          <wp:anchor distT="0" distB="0" distL="114300" distR="114300" simplePos="0" relativeHeight="251659264" behindDoc="0" locked="0" layoutInCell="1" allowOverlap="1" wp14:anchorId="084A38AF" wp14:editId="226D3FBB">
            <wp:simplePos x="0" y="0"/>
            <wp:positionH relativeFrom="column">
              <wp:posOffset>-240665</wp:posOffset>
            </wp:positionH>
            <wp:positionV relativeFrom="paragraph">
              <wp:posOffset>-441325</wp:posOffset>
            </wp:positionV>
            <wp:extent cx="783957" cy="783957"/>
            <wp:effectExtent l="0" t="0" r="0" b="0"/>
            <wp:wrapNone/>
            <wp:docPr id="3" name="Picture 3" descr="St Peters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eters Church of England Primary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3957" cy="7839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7225" w:rsidRDefault="00127225">
      <w:pPr>
        <w:rPr>
          <w:noProof/>
          <w:lang w:eastAsia="en-GB"/>
        </w:rPr>
      </w:pPr>
    </w:p>
    <w:p w:rsidR="00127225" w:rsidRDefault="00127225">
      <w:pPr>
        <w:rPr>
          <w:noProof/>
          <w:lang w:eastAsia="en-GB"/>
        </w:rPr>
      </w:pPr>
      <w:r w:rsidRPr="00167812">
        <w:rPr>
          <w:noProof/>
          <w:lang w:eastAsia="en-GB"/>
        </w:rPr>
        <mc:AlternateContent>
          <mc:Choice Requires="wps">
            <w:drawing>
              <wp:anchor distT="45720" distB="45720" distL="114300" distR="114300" simplePos="0" relativeHeight="251662336" behindDoc="1" locked="0" layoutInCell="1" allowOverlap="1">
                <wp:simplePos x="0" y="0"/>
                <wp:positionH relativeFrom="margin">
                  <wp:posOffset>-274320</wp:posOffset>
                </wp:positionH>
                <wp:positionV relativeFrom="paragraph">
                  <wp:posOffset>198120</wp:posOffset>
                </wp:positionV>
                <wp:extent cx="6275070" cy="8694420"/>
                <wp:effectExtent l="19050" t="19050" r="30480" b="304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070" cy="8694420"/>
                        </a:xfrm>
                        <a:prstGeom prst="rect">
                          <a:avLst/>
                        </a:prstGeom>
                        <a:solidFill>
                          <a:srgbClr val="FFFFFF"/>
                        </a:solidFill>
                        <a:ln w="63500">
                          <a:solidFill>
                            <a:srgbClr val="0070C0"/>
                          </a:solidFill>
                          <a:miter lim="800000"/>
                          <a:headEnd/>
                          <a:tailEnd/>
                        </a:ln>
                      </wps:spPr>
                      <wps:txbx>
                        <w:txbxContent>
                          <w:p w:rsidR="00167812" w:rsidRPr="00127225" w:rsidRDefault="001B29F0" w:rsidP="00167812">
                            <w:pPr>
                              <w:jc w:val="center"/>
                              <w:rPr>
                                <w:b/>
                                <w:sz w:val="32"/>
                                <w:szCs w:val="32"/>
                                <w:u w:val="single"/>
                              </w:rPr>
                            </w:pPr>
                            <w:r>
                              <w:rPr>
                                <w:b/>
                                <w:sz w:val="32"/>
                                <w:szCs w:val="32"/>
                                <w:u w:val="single"/>
                              </w:rPr>
                              <w:t>Summer 1</w:t>
                            </w:r>
                            <w:r w:rsidR="00167812" w:rsidRPr="00127225">
                              <w:rPr>
                                <w:b/>
                                <w:sz w:val="32"/>
                                <w:szCs w:val="32"/>
                                <w:u w:val="single"/>
                              </w:rPr>
                              <w:t xml:space="preserve"> Year </w:t>
                            </w:r>
                            <w:r w:rsidR="003C6A03">
                              <w:rPr>
                                <w:b/>
                                <w:sz w:val="32"/>
                                <w:szCs w:val="32"/>
                                <w:u w:val="single"/>
                              </w:rPr>
                              <w:t>1</w:t>
                            </w:r>
                            <w:r w:rsidR="00167812" w:rsidRPr="00127225">
                              <w:rPr>
                                <w:b/>
                                <w:sz w:val="32"/>
                                <w:szCs w:val="32"/>
                                <w:u w:val="single"/>
                              </w:rPr>
                              <w:t xml:space="preserve"> </w:t>
                            </w:r>
                            <w:r w:rsidR="007D01C5">
                              <w:rPr>
                                <w:b/>
                                <w:sz w:val="32"/>
                                <w:szCs w:val="32"/>
                                <w:u w:val="single"/>
                              </w:rPr>
                              <w:t>Curriculum Overview</w:t>
                            </w:r>
                          </w:p>
                          <w:p w:rsidR="00B5430E" w:rsidRPr="00127225" w:rsidRDefault="00B5430E" w:rsidP="00B5430E">
                            <w:pPr>
                              <w:rPr>
                                <w:b/>
                                <w:sz w:val="32"/>
                                <w:szCs w:val="32"/>
                                <w:u w:val="single"/>
                              </w:rPr>
                            </w:pPr>
                            <w:r w:rsidRPr="00127225">
                              <w:rPr>
                                <w:b/>
                                <w:sz w:val="32"/>
                                <w:szCs w:val="32"/>
                                <w:u w:val="single"/>
                              </w:rPr>
                              <w:t>Learning</w:t>
                            </w:r>
                          </w:p>
                          <w:p w:rsidR="00B5430E" w:rsidRPr="00127225" w:rsidRDefault="00B5430E" w:rsidP="00B5430E">
                            <w:pPr>
                              <w:rPr>
                                <w:sz w:val="28"/>
                                <w:szCs w:val="28"/>
                              </w:rPr>
                            </w:pPr>
                            <w:r w:rsidRPr="00127225">
                              <w:rPr>
                                <w:sz w:val="28"/>
                                <w:szCs w:val="28"/>
                              </w:rPr>
                              <w:t>This is what we will be learning this half-term:</w:t>
                            </w:r>
                          </w:p>
                          <w:p w:rsidR="00382877" w:rsidRDefault="00382877" w:rsidP="00B5430E">
                            <w:pPr>
                              <w:rPr>
                                <w:b/>
                                <w:sz w:val="32"/>
                                <w:szCs w:val="32"/>
                                <w:u w:val="single"/>
                              </w:rPr>
                            </w:pPr>
                          </w:p>
                          <w:p w:rsidR="00382877" w:rsidRDefault="00382877" w:rsidP="00B5430E">
                            <w:pPr>
                              <w:rPr>
                                <w:b/>
                                <w:sz w:val="32"/>
                                <w:szCs w:val="32"/>
                                <w:u w:val="single"/>
                              </w:rPr>
                            </w:pPr>
                          </w:p>
                          <w:p w:rsidR="00382877" w:rsidRDefault="00382877" w:rsidP="00B5430E">
                            <w:pPr>
                              <w:rPr>
                                <w:b/>
                                <w:sz w:val="32"/>
                                <w:szCs w:val="32"/>
                                <w:u w:val="single"/>
                              </w:rPr>
                            </w:pPr>
                          </w:p>
                          <w:p w:rsidR="00382877" w:rsidRDefault="00382877" w:rsidP="00B5430E">
                            <w:pPr>
                              <w:rPr>
                                <w:b/>
                                <w:sz w:val="32"/>
                                <w:szCs w:val="32"/>
                                <w:u w:val="single"/>
                              </w:rPr>
                            </w:pPr>
                          </w:p>
                          <w:p w:rsidR="00382877" w:rsidRDefault="00382877" w:rsidP="00B5430E">
                            <w:pPr>
                              <w:rPr>
                                <w:b/>
                                <w:sz w:val="32"/>
                                <w:szCs w:val="32"/>
                                <w:u w:val="single"/>
                              </w:rPr>
                            </w:pPr>
                          </w:p>
                          <w:p w:rsidR="00382877" w:rsidRDefault="00382877" w:rsidP="00B5430E">
                            <w:pPr>
                              <w:rPr>
                                <w:b/>
                                <w:sz w:val="32"/>
                                <w:szCs w:val="32"/>
                                <w:u w:val="single"/>
                              </w:rPr>
                            </w:pPr>
                          </w:p>
                          <w:p w:rsidR="00B5430E" w:rsidRPr="00127225" w:rsidRDefault="00B5430E" w:rsidP="00B5430E">
                            <w:pPr>
                              <w:rPr>
                                <w:b/>
                                <w:sz w:val="32"/>
                                <w:szCs w:val="32"/>
                                <w:u w:val="single"/>
                              </w:rPr>
                            </w:pPr>
                            <w:r w:rsidRPr="00127225">
                              <w:rPr>
                                <w:b/>
                                <w:sz w:val="32"/>
                                <w:szCs w:val="32"/>
                                <w:u w:val="single"/>
                              </w:rPr>
                              <w:t>Parent/Carer Reminders</w:t>
                            </w:r>
                            <w:r w:rsidR="001B29F0">
                              <w:rPr>
                                <w:b/>
                                <w:sz w:val="32"/>
                                <w:szCs w:val="32"/>
                                <w:u w:val="single"/>
                              </w:rPr>
                              <w:t xml:space="preserve"> and Diary D</w:t>
                            </w:r>
                            <w:r w:rsidR="0097553E" w:rsidRPr="00127225">
                              <w:rPr>
                                <w:b/>
                                <w:sz w:val="32"/>
                                <w:szCs w:val="32"/>
                                <w:u w:val="single"/>
                              </w:rPr>
                              <w:t>ates</w:t>
                            </w:r>
                          </w:p>
                          <w:p w:rsidR="00B5430E" w:rsidRPr="00127225" w:rsidRDefault="00B5430E" w:rsidP="00B5430E">
                            <w:pPr>
                              <w:pStyle w:val="ListParagraph"/>
                              <w:numPr>
                                <w:ilvl w:val="0"/>
                                <w:numId w:val="1"/>
                              </w:numPr>
                              <w:rPr>
                                <w:rFonts w:cstheme="minorHAnsi"/>
                                <w:sz w:val="28"/>
                                <w:szCs w:val="28"/>
                              </w:rPr>
                            </w:pPr>
                            <w:r w:rsidRPr="00127225">
                              <w:rPr>
                                <w:rFonts w:cstheme="minorHAnsi"/>
                                <w:sz w:val="28"/>
                                <w:szCs w:val="28"/>
                              </w:rPr>
                              <w:t>Children need to come to school on their PE day</w:t>
                            </w:r>
                            <w:r w:rsidR="003C6A03">
                              <w:rPr>
                                <w:rFonts w:cstheme="minorHAnsi"/>
                                <w:sz w:val="28"/>
                                <w:szCs w:val="28"/>
                              </w:rPr>
                              <w:t xml:space="preserve"> </w:t>
                            </w:r>
                            <w:r w:rsidR="003D45C5">
                              <w:rPr>
                                <w:rFonts w:cstheme="minorHAnsi"/>
                                <w:sz w:val="28"/>
                                <w:szCs w:val="28"/>
                              </w:rPr>
                              <w:t>(Friday</w:t>
                            </w:r>
                            <w:r w:rsidR="003C6A03">
                              <w:rPr>
                                <w:rFonts w:cstheme="minorHAnsi"/>
                                <w:sz w:val="28"/>
                                <w:szCs w:val="28"/>
                              </w:rPr>
                              <w:t>)</w:t>
                            </w:r>
                            <w:r w:rsidRPr="00127225">
                              <w:rPr>
                                <w:rFonts w:cstheme="minorHAnsi"/>
                                <w:sz w:val="28"/>
                                <w:szCs w:val="28"/>
                              </w:rPr>
                              <w:t xml:space="preserve"> wearing a full PE kit: navy or blue jogging bottoms, plain white polo, plain trainers or pumps</w:t>
                            </w:r>
                          </w:p>
                          <w:p w:rsidR="00B5430E" w:rsidRPr="00127225" w:rsidRDefault="003C6A03" w:rsidP="00B5430E">
                            <w:pPr>
                              <w:pStyle w:val="ListParagraph"/>
                              <w:numPr>
                                <w:ilvl w:val="0"/>
                                <w:numId w:val="1"/>
                              </w:numPr>
                              <w:rPr>
                                <w:rFonts w:cstheme="minorHAnsi"/>
                                <w:sz w:val="28"/>
                                <w:szCs w:val="28"/>
                              </w:rPr>
                            </w:pPr>
                            <w:r>
                              <w:rPr>
                                <w:rFonts w:cstheme="minorHAnsi"/>
                                <w:sz w:val="28"/>
                                <w:szCs w:val="28"/>
                              </w:rPr>
                              <w:t>Maths h</w:t>
                            </w:r>
                            <w:r w:rsidR="00B5430E" w:rsidRPr="00127225">
                              <w:rPr>
                                <w:rFonts w:cstheme="minorHAnsi"/>
                                <w:sz w:val="28"/>
                                <w:szCs w:val="28"/>
                              </w:rPr>
                              <w:t>omework goes out on a Thursday and is due in on a Wednesday</w:t>
                            </w:r>
                            <w:r>
                              <w:rPr>
                                <w:rFonts w:cstheme="minorHAnsi"/>
                                <w:sz w:val="28"/>
                                <w:szCs w:val="28"/>
                              </w:rPr>
                              <w:t>. S</w:t>
                            </w:r>
                            <w:r w:rsidR="00B5430E" w:rsidRPr="00127225">
                              <w:rPr>
                                <w:rFonts w:cstheme="minorHAnsi"/>
                                <w:sz w:val="28"/>
                                <w:szCs w:val="28"/>
                              </w:rPr>
                              <w:t>pelling</w:t>
                            </w:r>
                            <w:r>
                              <w:rPr>
                                <w:rFonts w:cstheme="minorHAnsi"/>
                                <w:sz w:val="28"/>
                                <w:szCs w:val="28"/>
                              </w:rPr>
                              <w:t xml:space="preserve">s go out on a </w:t>
                            </w:r>
                            <w:r w:rsidR="00AC3C28">
                              <w:rPr>
                                <w:rFonts w:cstheme="minorHAnsi"/>
                                <w:sz w:val="28"/>
                                <w:szCs w:val="28"/>
                              </w:rPr>
                              <w:t>Monday</w:t>
                            </w:r>
                            <w:r>
                              <w:rPr>
                                <w:rFonts w:cstheme="minorHAnsi"/>
                                <w:sz w:val="28"/>
                                <w:szCs w:val="28"/>
                              </w:rPr>
                              <w:t xml:space="preserve">. </w:t>
                            </w:r>
                          </w:p>
                          <w:p w:rsidR="00B5430E" w:rsidRPr="00127225" w:rsidRDefault="00B5430E" w:rsidP="00B5430E">
                            <w:pPr>
                              <w:pStyle w:val="ListParagraph"/>
                              <w:numPr>
                                <w:ilvl w:val="0"/>
                                <w:numId w:val="1"/>
                              </w:numPr>
                              <w:rPr>
                                <w:rFonts w:cstheme="minorHAnsi"/>
                                <w:sz w:val="28"/>
                                <w:szCs w:val="28"/>
                              </w:rPr>
                            </w:pPr>
                            <w:r w:rsidRPr="00127225">
                              <w:rPr>
                                <w:rFonts w:cstheme="minorHAnsi"/>
                                <w:sz w:val="28"/>
                                <w:szCs w:val="28"/>
                              </w:rPr>
                              <w:t>Children should be accessing IXL at home. See the class teacher if you are unsure of your password.</w:t>
                            </w:r>
                          </w:p>
                          <w:p w:rsidR="00B5430E" w:rsidRPr="00127225" w:rsidRDefault="00B5430E" w:rsidP="00B5430E">
                            <w:pPr>
                              <w:pStyle w:val="ListParagraph"/>
                              <w:numPr>
                                <w:ilvl w:val="0"/>
                                <w:numId w:val="1"/>
                              </w:numPr>
                              <w:rPr>
                                <w:rFonts w:cstheme="minorHAnsi"/>
                                <w:sz w:val="28"/>
                                <w:szCs w:val="28"/>
                              </w:rPr>
                            </w:pPr>
                            <w:r w:rsidRPr="00127225">
                              <w:rPr>
                                <w:rFonts w:cstheme="minorHAnsi"/>
                                <w:sz w:val="28"/>
                                <w:szCs w:val="28"/>
                              </w:rPr>
                              <w:t>It is imperative that you know how to access Google Classroom in case your child’s year are sent home to isolate. Please speak to the class teacher if you are still unsure how to access or look on our website in the ‘</w:t>
                            </w:r>
                            <w:proofErr w:type="spellStart"/>
                            <w:r w:rsidRPr="00127225">
                              <w:rPr>
                                <w:rFonts w:cstheme="minorHAnsi"/>
                                <w:sz w:val="28"/>
                                <w:szCs w:val="28"/>
                              </w:rPr>
                              <w:t>Covid</w:t>
                            </w:r>
                            <w:proofErr w:type="spellEnd"/>
                            <w:r w:rsidRPr="00127225">
                              <w:rPr>
                                <w:rFonts w:cstheme="minorHAnsi"/>
                                <w:sz w:val="28"/>
                                <w:szCs w:val="28"/>
                              </w:rPr>
                              <w:t>’ tab.</w:t>
                            </w:r>
                          </w:p>
                          <w:p w:rsidR="00B5430E" w:rsidRPr="00127225" w:rsidRDefault="00B5430E" w:rsidP="00B5430E">
                            <w:pPr>
                              <w:pStyle w:val="ListParagraph"/>
                              <w:numPr>
                                <w:ilvl w:val="0"/>
                                <w:numId w:val="1"/>
                              </w:numPr>
                              <w:rPr>
                                <w:rFonts w:cstheme="minorHAnsi"/>
                                <w:sz w:val="28"/>
                                <w:szCs w:val="28"/>
                              </w:rPr>
                            </w:pPr>
                            <w:r w:rsidRPr="00127225">
                              <w:rPr>
                                <w:rFonts w:cstheme="minorHAnsi"/>
                                <w:sz w:val="28"/>
                                <w:szCs w:val="28"/>
                              </w:rPr>
                              <w:t>Children should be reading at home every night but we have a minimum expectation of 4 times a week. Please ensure your child’s book is signed by an adult.</w:t>
                            </w:r>
                          </w:p>
                          <w:p w:rsidR="00010E78" w:rsidRPr="00127225" w:rsidRDefault="00B5430E" w:rsidP="00010E78">
                            <w:pPr>
                              <w:pStyle w:val="ListParagraph"/>
                              <w:numPr>
                                <w:ilvl w:val="0"/>
                                <w:numId w:val="1"/>
                              </w:numPr>
                              <w:spacing w:after="0"/>
                              <w:jc w:val="center"/>
                              <w:rPr>
                                <w:rFonts w:cstheme="minorHAnsi"/>
                                <w:sz w:val="28"/>
                                <w:szCs w:val="28"/>
                              </w:rPr>
                            </w:pPr>
                            <w:r w:rsidRPr="00127225">
                              <w:rPr>
                                <w:rFonts w:cstheme="minorHAnsi"/>
                                <w:sz w:val="28"/>
                                <w:szCs w:val="28"/>
                              </w:rPr>
                              <w:t>We do n</w:t>
                            </w:r>
                            <w:r w:rsidR="00010E78" w:rsidRPr="00127225">
                              <w:rPr>
                                <w:rFonts w:cstheme="minorHAnsi"/>
                                <w:sz w:val="28"/>
                                <w:szCs w:val="28"/>
                              </w:rPr>
                              <w:t xml:space="preserve">ot allow bags in school. </w:t>
                            </w:r>
                            <w:proofErr w:type="spellStart"/>
                            <w:r w:rsidRPr="00127225">
                              <w:rPr>
                                <w:rFonts w:cstheme="minorHAnsi"/>
                                <w:sz w:val="28"/>
                                <w:szCs w:val="28"/>
                              </w:rPr>
                              <w:t>St.Peter’s</w:t>
                            </w:r>
                            <w:proofErr w:type="spellEnd"/>
                            <w:r w:rsidRPr="00127225">
                              <w:rPr>
                                <w:rFonts w:cstheme="minorHAnsi"/>
                                <w:sz w:val="28"/>
                                <w:szCs w:val="28"/>
                              </w:rPr>
                              <w:t xml:space="preserve"> book bags can be ordered</w:t>
                            </w:r>
                            <w:r w:rsidRPr="00127225">
                              <w:rPr>
                                <w:rFonts w:cstheme="minorHAnsi"/>
                                <w:color w:val="222222"/>
                                <w:sz w:val="28"/>
                                <w:szCs w:val="28"/>
                              </w:rPr>
                              <w:t xml:space="preserve">  from: </w:t>
                            </w:r>
                          </w:p>
                          <w:p w:rsidR="00B5430E" w:rsidRPr="00127225" w:rsidRDefault="00382877" w:rsidP="00010E78">
                            <w:pPr>
                              <w:pStyle w:val="ListParagraph"/>
                              <w:spacing w:after="0"/>
                              <w:ind w:left="360"/>
                              <w:jc w:val="center"/>
                              <w:rPr>
                                <w:rFonts w:cstheme="minorHAnsi"/>
                                <w:sz w:val="28"/>
                                <w:szCs w:val="28"/>
                              </w:rPr>
                            </w:pPr>
                            <w:hyperlink r:id="rId7" w:history="1">
                              <w:r w:rsidR="00B5430E" w:rsidRPr="00127225">
                                <w:rPr>
                                  <w:rStyle w:val="Hyperlink"/>
                                  <w:rFonts w:cstheme="minorHAnsi"/>
                                  <w:color w:val="000000" w:themeColor="text1"/>
                                  <w:sz w:val="28"/>
                                  <w:szCs w:val="28"/>
                                  <w:u w:val="none"/>
                                </w:rPr>
                                <w:t>www.myclothing.com</w:t>
                              </w:r>
                            </w:hyperlink>
                          </w:p>
                          <w:p w:rsidR="00B5430E" w:rsidRDefault="00382877" w:rsidP="00010E78">
                            <w:pPr>
                              <w:pStyle w:val="NormalWeb"/>
                              <w:shd w:val="clear" w:color="auto" w:fill="FFFFFF"/>
                              <w:spacing w:before="0" w:beforeAutospacing="0" w:after="0" w:afterAutospacing="0"/>
                              <w:jc w:val="center"/>
                              <w:rPr>
                                <w:rStyle w:val="Hyperlink"/>
                                <w:rFonts w:asciiTheme="minorHAnsi" w:hAnsiTheme="minorHAnsi" w:cstheme="minorHAnsi"/>
                                <w:color w:val="000000" w:themeColor="text1"/>
                                <w:sz w:val="28"/>
                                <w:szCs w:val="28"/>
                                <w:u w:val="none"/>
                              </w:rPr>
                            </w:pPr>
                            <w:hyperlink r:id="rId8" w:tgtFrame="_blank" w:history="1">
                              <w:r w:rsidR="00B5430E" w:rsidRPr="00127225">
                                <w:rPr>
                                  <w:rStyle w:val="Hyperlink"/>
                                  <w:rFonts w:asciiTheme="minorHAnsi" w:hAnsiTheme="minorHAnsi" w:cstheme="minorHAnsi"/>
                                  <w:color w:val="000000" w:themeColor="text1"/>
                                  <w:sz w:val="28"/>
                                  <w:szCs w:val="28"/>
                                  <w:u w:val="none"/>
                                </w:rPr>
                                <w:t>www.pbuniform-online.co.uk/stpetersprimary</w:t>
                              </w:r>
                            </w:hyperlink>
                          </w:p>
                          <w:p w:rsidR="00127225" w:rsidRPr="001B29F0" w:rsidRDefault="001B29F0" w:rsidP="001B29F0">
                            <w:pPr>
                              <w:pStyle w:val="NormalWeb"/>
                              <w:shd w:val="clear" w:color="auto" w:fill="FFFFFF"/>
                              <w:spacing w:before="0" w:beforeAutospacing="0" w:after="0" w:afterAutospacing="0"/>
                              <w:jc w:val="center"/>
                              <w:rPr>
                                <w:rFonts w:asciiTheme="minorHAnsi" w:hAnsiTheme="minorHAnsi" w:cstheme="minorHAnsi"/>
                                <w:b/>
                                <w:color w:val="FF0000"/>
                                <w:sz w:val="28"/>
                                <w:szCs w:val="28"/>
                              </w:rPr>
                            </w:pPr>
                            <w:r w:rsidRPr="00540F2A">
                              <w:rPr>
                                <w:rStyle w:val="Hyperlink"/>
                                <w:rFonts w:asciiTheme="minorHAnsi" w:hAnsiTheme="minorHAnsi" w:cstheme="minorHAnsi"/>
                                <w:b/>
                                <w:color w:val="FF0000"/>
                                <w:sz w:val="28"/>
                                <w:szCs w:val="28"/>
                                <w:u w:val="none"/>
                              </w:rPr>
                              <w:t>A REMINDER THAT SCHOOL IS CLOSED FOR VOTING ON THURS 6</w:t>
                            </w:r>
                            <w:r w:rsidRPr="00540F2A">
                              <w:rPr>
                                <w:rStyle w:val="Hyperlink"/>
                                <w:rFonts w:asciiTheme="minorHAnsi" w:hAnsiTheme="minorHAnsi" w:cstheme="minorHAnsi"/>
                                <w:b/>
                                <w:color w:val="FF0000"/>
                                <w:sz w:val="28"/>
                                <w:szCs w:val="28"/>
                                <w:u w:val="none"/>
                                <w:vertAlign w:val="superscript"/>
                              </w:rPr>
                              <w:t>TH</w:t>
                            </w:r>
                            <w:r w:rsidRPr="00540F2A">
                              <w:rPr>
                                <w:rStyle w:val="Hyperlink"/>
                                <w:rFonts w:asciiTheme="minorHAnsi" w:hAnsiTheme="minorHAnsi" w:cstheme="minorHAnsi"/>
                                <w:b/>
                                <w:color w:val="FF0000"/>
                                <w:sz w:val="28"/>
                                <w:szCs w:val="28"/>
                                <w:u w:val="none"/>
                              </w:rPr>
                              <w:t xml:space="preserve"> MAY AND </w:t>
                            </w:r>
                            <w:r>
                              <w:rPr>
                                <w:rStyle w:val="Hyperlink"/>
                                <w:rFonts w:asciiTheme="minorHAnsi" w:hAnsiTheme="minorHAnsi" w:cstheme="minorHAnsi"/>
                                <w:b/>
                                <w:color w:val="FF0000"/>
                                <w:sz w:val="28"/>
                                <w:szCs w:val="28"/>
                                <w:u w:val="none"/>
                              </w:rPr>
                              <w:t xml:space="preserve">FOR </w:t>
                            </w:r>
                            <w:r w:rsidRPr="00540F2A">
                              <w:rPr>
                                <w:rStyle w:val="Hyperlink"/>
                                <w:rFonts w:asciiTheme="minorHAnsi" w:hAnsiTheme="minorHAnsi" w:cstheme="minorHAnsi"/>
                                <w:b/>
                                <w:color w:val="FF0000"/>
                                <w:sz w:val="28"/>
                                <w:szCs w:val="28"/>
                                <w:u w:val="none"/>
                              </w:rPr>
                              <w:t xml:space="preserve">INSET </w:t>
                            </w:r>
                            <w:r>
                              <w:rPr>
                                <w:rStyle w:val="Hyperlink"/>
                                <w:rFonts w:asciiTheme="minorHAnsi" w:hAnsiTheme="minorHAnsi" w:cstheme="minorHAnsi"/>
                                <w:b/>
                                <w:color w:val="FF0000"/>
                                <w:sz w:val="28"/>
                                <w:szCs w:val="28"/>
                                <w:u w:val="none"/>
                              </w:rPr>
                              <w:t xml:space="preserve">ON </w:t>
                            </w:r>
                            <w:r w:rsidRPr="00540F2A">
                              <w:rPr>
                                <w:rStyle w:val="Hyperlink"/>
                                <w:rFonts w:asciiTheme="minorHAnsi" w:hAnsiTheme="minorHAnsi" w:cstheme="minorHAnsi"/>
                                <w:b/>
                                <w:color w:val="FF0000"/>
                                <w:sz w:val="28"/>
                                <w:szCs w:val="28"/>
                                <w:u w:val="none"/>
                              </w:rPr>
                              <w:t>MON 7</w:t>
                            </w:r>
                            <w:r w:rsidRPr="00540F2A">
                              <w:rPr>
                                <w:rStyle w:val="Hyperlink"/>
                                <w:rFonts w:asciiTheme="minorHAnsi" w:hAnsiTheme="minorHAnsi" w:cstheme="minorHAnsi"/>
                                <w:b/>
                                <w:color w:val="FF0000"/>
                                <w:sz w:val="28"/>
                                <w:szCs w:val="28"/>
                                <w:u w:val="none"/>
                                <w:vertAlign w:val="superscript"/>
                              </w:rPr>
                              <w:t>TH</w:t>
                            </w:r>
                            <w:r w:rsidRPr="00540F2A">
                              <w:rPr>
                                <w:rStyle w:val="Hyperlink"/>
                                <w:rFonts w:asciiTheme="minorHAnsi" w:hAnsiTheme="minorHAnsi" w:cstheme="minorHAnsi"/>
                                <w:b/>
                                <w:color w:val="FF0000"/>
                                <w:sz w:val="28"/>
                                <w:szCs w:val="28"/>
                                <w:u w:val="none"/>
                              </w:rPr>
                              <w:t xml:space="preserve"> JUNE</w:t>
                            </w:r>
                          </w:p>
                          <w:p w:rsidR="00127225" w:rsidRPr="00010E78" w:rsidRDefault="00127225" w:rsidP="00127225">
                            <w:pPr>
                              <w:jc w:val="center"/>
                              <w:rPr>
                                <w:b/>
                                <w:i/>
                                <w:sz w:val="28"/>
                                <w:szCs w:val="28"/>
                              </w:rPr>
                            </w:pPr>
                            <w:r w:rsidRPr="00010E78">
                              <w:rPr>
                                <w:b/>
                                <w:i/>
                                <w:color w:val="0070C0"/>
                                <w:sz w:val="28"/>
                                <w:szCs w:val="28"/>
                              </w:rPr>
                              <w:t xml:space="preserve">Hope    </w:t>
                            </w:r>
                            <w:r>
                              <w:rPr>
                                <w:b/>
                                <w:i/>
                                <w:color w:val="0070C0"/>
                                <w:sz w:val="28"/>
                                <w:szCs w:val="28"/>
                              </w:rPr>
                              <w:t xml:space="preserve"> </w:t>
                            </w:r>
                            <w:r w:rsidRPr="00010E78">
                              <w:rPr>
                                <w:b/>
                                <w:i/>
                                <w:color w:val="0070C0"/>
                                <w:sz w:val="28"/>
                                <w:szCs w:val="28"/>
                              </w:rPr>
                              <w:t xml:space="preserve">  </w:t>
                            </w:r>
                            <w:r>
                              <w:rPr>
                                <w:b/>
                                <w:i/>
                                <w:color w:val="0070C0"/>
                                <w:sz w:val="28"/>
                                <w:szCs w:val="28"/>
                              </w:rPr>
                              <w:t xml:space="preserve">  </w:t>
                            </w:r>
                            <w:r w:rsidRPr="00010E78">
                              <w:rPr>
                                <w:b/>
                                <w:i/>
                                <w:color w:val="0070C0"/>
                                <w:sz w:val="28"/>
                                <w:szCs w:val="28"/>
                              </w:rPr>
                              <w:t xml:space="preserve">Honesty     </w:t>
                            </w:r>
                            <w:r>
                              <w:rPr>
                                <w:b/>
                                <w:i/>
                                <w:color w:val="0070C0"/>
                                <w:sz w:val="28"/>
                                <w:szCs w:val="28"/>
                              </w:rPr>
                              <w:t xml:space="preserve"> </w:t>
                            </w:r>
                            <w:r w:rsidRPr="00010E78">
                              <w:rPr>
                                <w:b/>
                                <w:i/>
                                <w:color w:val="0070C0"/>
                                <w:sz w:val="28"/>
                                <w:szCs w:val="28"/>
                              </w:rPr>
                              <w:t xml:space="preserve"> </w:t>
                            </w:r>
                            <w:r>
                              <w:rPr>
                                <w:b/>
                                <w:i/>
                                <w:color w:val="0070C0"/>
                                <w:sz w:val="28"/>
                                <w:szCs w:val="28"/>
                              </w:rPr>
                              <w:t xml:space="preserve"> </w:t>
                            </w:r>
                            <w:r w:rsidRPr="00010E78">
                              <w:rPr>
                                <w:b/>
                                <w:i/>
                                <w:color w:val="0070C0"/>
                                <w:sz w:val="28"/>
                                <w:szCs w:val="28"/>
                              </w:rPr>
                              <w:t>Compassion</w:t>
                            </w:r>
                            <w:r>
                              <w:rPr>
                                <w:b/>
                                <w:i/>
                                <w:color w:val="0070C0"/>
                                <w:sz w:val="28"/>
                                <w:szCs w:val="28"/>
                              </w:rPr>
                              <w:t xml:space="preserve">   </w:t>
                            </w:r>
                          </w:p>
                          <w:p w:rsidR="00127225" w:rsidRPr="00010E78" w:rsidRDefault="00127225" w:rsidP="00127225">
                            <w:pPr>
                              <w:jc w:val="center"/>
                              <w:rPr>
                                <w:rFonts w:cstheme="minorHAnsi"/>
                                <w:b/>
                                <w:i/>
                                <w:color w:val="0070C0"/>
                                <w:sz w:val="28"/>
                                <w:szCs w:val="28"/>
                              </w:rPr>
                            </w:pPr>
                            <w:r w:rsidRPr="00010E78">
                              <w:rPr>
                                <w:rFonts w:cstheme="minorHAnsi"/>
                                <w:b/>
                                <w:i/>
                                <w:color w:val="0070C0"/>
                                <w:shd w:val="clear" w:color="auto" w:fill="FFFFFF"/>
                              </w:rPr>
                              <w:t>1John 3:18 Dear children, let us not love with words or speech but with actions and in truth.</w:t>
                            </w:r>
                          </w:p>
                          <w:p w:rsidR="00127225" w:rsidRDefault="00127225" w:rsidP="00127225">
                            <w:pPr>
                              <w:pStyle w:val="ListParagraph"/>
                              <w:ind w:left="360"/>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pt;margin-top:15.6pt;width:494.1pt;height:684.6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" strokecolor="#0070c0" strokeweight="5pt">
                <v:textbox>
                  <w:txbxContent>
                    <w:p w:rsidR="00167812" w:rsidRPr="00127225" w:rsidRDefault="001B29F0" w:rsidP="00167812">
                      <w:pPr>
                        <w:jc w:val="center"/>
                        <w:rPr>
                          <w:b/>
                          <w:sz w:val="32"/>
                          <w:szCs w:val="32"/>
                          <w:u w:val="single"/>
                        </w:rPr>
                      </w:pPr>
                      <w:r>
                        <w:rPr>
                          <w:b/>
                          <w:sz w:val="32"/>
                          <w:szCs w:val="32"/>
                          <w:u w:val="single"/>
                        </w:rPr>
                        <w:t>Summer 1</w:t>
                      </w:r>
                      <w:r w:rsidR="00167812" w:rsidRPr="00127225">
                        <w:rPr>
                          <w:b/>
                          <w:sz w:val="32"/>
                          <w:szCs w:val="32"/>
                          <w:u w:val="single"/>
                        </w:rPr>
                        <w:t xml:space="preserve"> Year </w:t>
                      </w:r>
                      <w:r w:rsidR="003C6A03">
                        <w:rPr>
                          <w:b/>
                          <w:sz w:val="32"/>
                          <w:szCs w:val="32"/>
                          <w:u w:val="single"/>
                        </w:rPr>
                        <w:t>1</w:t>
                      </w:r>
                      <w:r w:rsidR="00167812" w:rsidRPr="00127225">
                        <w:rPr>
                          <w:b/>
                          <w:sz w:val="32"/>
                          <w:szCs w:val="32"/>
                          <w:u w:val="single"/>
                        </w:rPr>
                        <w:t xml:space="preserve"> </w:t>
                      </w:r>
                      <w:r w:rsidR="007D01C5">
                        <w:rPr>
                          <w:b/>
                          <w:sz w:val="32"/>
                          <w:szCs w:val="32"/>
                          <w:u w:val="single"/>
                        </w:rPr>
                        <w:t>Curriculum Overview</w:t>
                      </w:r>
                    </w:p>
                    <w:p w:rsidR="00B5430E" w:rsidRPr="00127225" w:rsidRDefault="00B5430E" w:rsidP="00B5430E">
                      <w:pPr>
                        <w:rPr>
                          <w:b/>
                          <w:sz w:val="32"/>
                          <w:szCs w:val="32"/>
                          <w:u w:val="single"/>
                        </w:rPr>
                      </w:pPr>
                      <w:r w:rsidRPr="00127225">
                        <w:rPr>
                          <w:b/>
                          <w:sz w:val="32"/>
                          <w:szCs w:val="32"/>
                          <w:u w:val="single"/>
                        </w:rPr>
                        <w:t>Learning</w:t>
                      </w:r>
                    </w:p>
                    <w:p w:rsidR="00B5430E" w:rsidRPr="00127225" w:rsidRDefault="00B5430E" w:rsidP="00B5430E">
                      <w:pPr>
                        <w:rPr>
                          <w:sz w:val="28"/>
                          <w:szCs w:val="28"/>
                        </w:rPr>
                      </w:pPr>
                      <w:r w:rsidRPr="00127225">
                        <w:rPr>
                          <w:sz w:val="28"/>
                          <w:szCs w:val="28"/>
                        </w:rPr>
                        <w:t>This is what we will be learning this half-term:</w:t>
                      </w:r>
                    </w:p>
                    <w:p w:rsidR="00382877" w:rsidRDefault="00382877" w:rsidP="00B5430E">
                      <w:pPr>
                        <w:rPr>
                          <w:b/>
                          <w:sz w:val="32"/>
                          <w:szCs w:val="32"/>
                          <w:u w:val="single"/>
                        </w:rPr>
                      </w:pPr>
                    </w:p>
                    <w:p w:rsidR="00382877" w:rsidRDefault="00382877" w:rsidP="00B5430E">
                      <w:pPr>
                        <w:rPr>
                          <w:b/>
                          <w:sz w:val="32"/>
                          <w:szCs w:val="32"/>
                          <w:u w:val="single"/>
                        </w:rPr>
                      </w:pPr>
                    </w:p>
                    <w:p w:rsidR="00382877" w:rsidRDefault="00382877" w:rsidP="00B5430E">
                      <w:pPr>
                        <w:rPr>
                          <w:b/>
                          <w:sz w:val="32"/>
                          <w:szCs w:val="32"/>
                          <w:u w:val="single"/>
                        </w:rPr>
                      </w:pPr>
                    </w:p>
                    <w:p w:rsidR="00382877" w:rsidRDefault="00382877" w:rsidP="00B5430E">
                      <w:pPr>
                        <w:rPr>
                          <w:b/>
                          <w:sz w:val="32"/>
                          <w:szCs w:val="32"/>
                          <w:u w:val="single"/>
                        </w:rPr>
                      </w:pPr>
                    </w:p>
                    <w:p w:rsidR="00382877" w:rsidRDefault="00382877" w:rsidP="00B5430E">
                      <w:pPr>
                        <w:rPr>
                          <w:b/>
                          <w:sz w:val="32"/>
                          <w:szCs w:val="32"/>
                          <w:u w:val="single"/>
                        </w:rPr>
                      </w:pPr>
                    </w:p>
                    <w:p w:rsidR="00382877" w:rsidRDefault="00382877" w:rsidP="00B5430E">
                      <w:pPr>
                        <w:rPr>
                          <w:b/>
                          <w:sz w:val="32"/>
                          <w:szCs w:val="32"/>
                          <w:u w:val="single"/>
                        </w:rPr>
                      </w:pPr>
                    </w:p>
                    <w:p w:rsidR="00B5430E" w:rsidRPr="00127225" w:rsidRDefault="00B5430E" w:rsidP="00B5430E">
                      <w:pPr>
                        <w:rPr>
                          <w:b/>
                          <w:sz w:val="32"/>
                          <w:szCs w:val="32"/>
                          <w:u w:val="single"/>
                        </w:rPr>
                      </w:pPr>
                      <w:r w:rsidRPr="00127225">
                        <w:rPr>
                          <w:b/>
                          <w:sz w:val="32"/>
                          <w:szCs w:val="32"/>
                          <w:u w:val="single"/>
                        </w:rPr>
                        <w:t>Parent/Carer Reminders</w:t>
                      </w:r>
                      <w:r w:rsidR="001B29F0">
                        <w:rPr>
                          <w:b/>
                          <w:sz w:val="32"/>
                          <w:szCs w:val="32"/>
                          <w:u w:val="single"/>
                        </w:rPr>
                        <w:t xml:space="preserve"> and Diary D</w:t>
                      </w:r>
                      <w:r w:rsidR="0097553E" w:rsidRPr="00127225">
                        <w:rPr>
                          <w:b/>
                          <w:sz w:val="32"/>
                          <w:szCs w:val="32"/>
                          <w:u w:val="single"/>
                        </w:rPr>
                        <w:t>ates</w:t>
                      </w:r>
                    </w:p>
                    <w:p w:rsidR="00B5430E" w:rsidRPr="00127225" w:rsidRDefault="00B5430E" w:rsidP="00B5430E">
                      <w:pPr>
                        <w:pStyle w:val="ListParagraph"/>
                        <w:numPr>
                          <w:ilvl w:val="0"/>
                          <w:numId w:val="1"/>
                        </w:numPr>
                        <w:rPr>
                          <w:rFonts w:cstheme="minorHAnsi"/>
                          <w:sz w:val="28"/>
                          <w:szCs w:val="28"/>
                        </w:rPr>
                      </w:pPr>
                      <w:r w:rsidRPr="00127225">
                        <w:rPr>
                          <w:rFonts w:cstheme="minorHAnsi"/>
                          <w:sz w:val="28"/>
                          <w:szCs w:val="28"/>
                        </w:rPr>
                        <w:t>Children need to come to school on their PE day</w:t>
                      </w:r>
                      <w:r w:rsidR="003C6A03">
                        <w:rPr>
                          <w:rFonts w:cstheme="minorHAnsi"/>
                          <w:sz w:val="28"/>
                          <w:szCs w:val="28"/>
                        </w:rPr>
                        <w:t xml:space="preserve"> </w:t>
                      </w:r>
                      <w:r w:rsidR="003D45C5">
                        <w:rPr>
                          <w:rFonts w:cstheme="minorHAnsi"/>
                          <w:sz w:val="28"/>
                          <w:szCs w:val="28"/>
                        </w:rPr>
                        <w:t>(Friday</w:t>
                      </w:r>
                      <w:r w:rsidR="003C6A03">
                        <w:rPr>
                          <w:rFonts w:cstheme="minorHAnsi"/>
                          <w:sz w:val="28"/>
                          <w:szCs w:val="28"/>
                        </w:rPr>
                        <w:t>)</w:t>
                      </w:r>
                      <w:r w:rsidRPr="00127225">
                        <w:rPr>
                          <w:rFonts w:cstheme="minorHAnsi"/>
                          <w:sz w:val="28"/>
                          <w:szCs w:val="28"/>
                        </w:rPr>
                        <w:t xml:space="preserve"> wearing a full PE kit: navy or blue jogging bottoms, plain white polo, plain trainers or pumps</w:t>
                      </w:r>
                    </w:p>
                    <w:p w:rsidR="00B5430E" w:rsidRPr="00127225" w:rsidRDefault="003C6A03" w:rsidP="00B5430E">
                      <w:pPr>
                        <w:pStyle w:val="ListParagraph"/>
                        <w:numPr>
                          <w:ilvl w:val="0"/>
                          <w:numId w:val="1"/>
                        </w:numPr>
                        <w:rPr>
                          <w:rFonts w:cstheme="minorHAnsi"/>
                          <w:sz w:val="28"/>
                          <w:szCs w:val="28"/>
                        </w:rPr>
                      </w:pPr>
                      <w:r>
                        <w:rPr>
                          <w:rFonts w:cstheme="minorHAnsi"/>
                          <w:sz w:val="28"/>
                          <w:szCs w:val="28"/>
                        </w:rPr>
                        <w:t>Maths h</w:t>
                      </w:r>
                      <w:r w:rsidR="00B5430E" w:rsidRPr="00127225">
                        <w:rPr>
                          <w:rFonts w:cstheme="minorHAnsi"/>
                          <w:sz w:val="28"/>
                          <w:szCs w:val="28"/>
                        </w:rPr>
                        <w:t>omework goes out on a Thursday and is due in on a Wednesday</w:t>
                      </w:r>
                      <w:r>
                        <w:rPr>
                          <w:rFonts w:cstheme="minorHAnsi"/>
                          <w:sz w:val="28"/>
                          <w:szCs w:val="28"/>
                        </w:rPr>
                        <w:t>. S</w:t>
                      </w:r>
                      <w:r w:rsidR="00B5430E" w:rsidRPr="00127225">
                        <w:rPr>
                          <w:rFonts w:cstheme="minorHAnsi"/>
                          <w:sz w:val="28"/>
                          <w:szCs w:val="28"/>
                        </w:rPr>
                        <w:t>pelling</w:t>
                      </w:r>
                      <w:r>
                        <w:rPr>
                          <w:rFonts w:cstheme="minorHAnsi"/>
                          <w:sz w:val="28"/>
                          <w:szCs w:val="28"/>
                        </w:rPr>
                        <w:t xml:space="preserve">s go out on a </w:t>
                      </w:r>
                      <w:r w:rsidR="00AC3C28">
                        <w:rPr>
                          <w:rFonts w:cstheme="minorHAnsi"/>
                          <w:sz w:val="28"/>
                          <w:szCs w:val="28"/>
                        </w:rPr>
                        <w:t>Monday</w:t>
                      </w:r>
                      <w:r>
                        <w:rPr>
                          <w:rFonts w:cstheme="minorHAnsi"/>
                          <w:sz w:val="28"/>
                          <w:szCs w:val="28"/>
                        </w:rPr>
                        <w:t xml:space="preserve">. </w:t>
                      </w:r>
                    </w:p>
                    <w:p w:rsidR="00B5430E" w:rsidRPr="00127225" w:rsidRDefault="00B5430E" w:rsidP="00B5430E">
                      <w:pPr>
                        <w:pStyle w:val="ListParagraph"/>
                        <w:numPr>
                          <w:ilvl w:val="0"/>
                          <w:numId w:val="1"/>
                        </w:numPr>
                        <w:rPr>
                          <w:rFonts w:cstheme="minorHAnsi"/>
                          <w:sz w:val="28"/>
                          <w:szCs w:val="28"/>
                        </w:rPr>
                      </w:pPr>
                      <w:r w:rsidRPr="00127225">
                        <w:rPr>
                          <w:rFonts w:cstheme="minorHAnsi"/>
                          <w:sz w:val="28"/>
                          <w:szCs w:val="28"/>
                        </w:rPr>
                        <w:t>Children should be accessing IXL at home. See the class teacher if you are unsure of your password.</w:t>
                      </w:r>
                    </w:p>
                    <w:p w:rsidR="00B5430E" w:rsidRPr="00127225" w:rsidRDefault="00B5430E" w:rsidP="00B5430E">
                      <w:pPr>
                        <w:pStyle w:val="ListParagraph"/>
                        <w:numPr>
                          <w:ilvl w:val="0"/>
                          <w:numId w:val="1"/>
                        </w:numPr>
                        <w:rPr>
                          <w:rFonts w:cstheme="minorHAnsi"/>
                          <w:sz w:val="28"/>
                          <w:szCs w:val="28"/>
                        </w:rPr>
                      </w:pPr>
                      <w:r w:rsidRPr="00127225">
                        <w:rPr>
                          <w:rFonts w:cstheme="minorHAnsi"/>
                          <w:sz w:val="28"/>
                          <w:szCs w:val="28"/>
                        </w:rPr>
                        <w:t>It is imperative that you know how to access Google Classroom in case your child’s year are sent home to isolate. Please speak to the class teacher if you are still unsure how to access or look on our website in the ‘</w:t>
                      </w:r>
                      <w:proofErr w:type="spellStart"/>
                      <w:r w:rsidRPr="00127225">
                        <w:rPr>
                          <w:rFonts w:cstheme="minorHAnsi"/>
                          <w:sz w:val="28"/>
                          <w:szCs w:val="28"/>
                        </w:rPr>
                        <w:t>Covid</w:t>
                      </w:r>
                      <w:proofErr w:type="spellEnd"/>
                      <w:r w:rsidRPr="00127225">
                        <w:rPr>
                          <w:rFonts w:cstheme="minorHAnsi"/>
                          <w:sz w:val="28"/>
                          <w:szCs w:val="28"/>
                        </w:rPr>
                        <w:t>’ tab.</w:t>
                      </w:r>
                    </w:p>
                    <w:p w:rsidR="00B5430E" w:rsidRPr="00127225" w:rsidRDefault="00B5430E" w:rsidP="00B5430E">
                      <w:pPr>
                        <w:pStyle w:val="ListParagraph"/>
                        <w:numPr>
                          <w:ilvl w:val="0"/>
                          <w:numId w:val="1"/>
                        </w:numPr>
                        <w:rPr>
                          <w:rFonts w:cstheme="minorHAnsi"/>
                          <w:sz w:val="28"/>
                          <w:szCs w:val="28"/>
                        </w:rPr>
                      </w:pPr>
                      <w:r w:rsidRPr="00127225">
                        <w:rPr>
                          <w:rFonts w:cstheme="minorHAnsi"/>
                          <w:sz w:val="28"/>
                          <w:szCs w:val="28"/>
                        </w:rPr>
                        <w:t>Children should be reading at home every night but we have a minimum expectation of 4 times a week. Please ensure your child’s book is signed by an adult.</w:t>
                      </w:r>
                    </w:p>
                    <w:p w:rsidR="00010E78" w:rsidRPr="00127225" w:rsidRDefault="00B5430E" w:rsidP="00010E78">
                      <w:pPr>
                        <w:pStyle w:val="ListParagraph"/>
                        <w:numPr>
                          <w:ilvl w:val="0"/>
                          <w:numId w:val="1"/>
                        </w:numPr>
                        <w:spacing w:after="0"/>
                        <w:jc w:val="center"/>
                        <w:rPr>
                          <w:rFonts w:cstheme="minorHAnsi"/>
                          <w:sz w:val="28"/>
                          <w:szCs w:val="28"/>
                        </w:rPr>
                      </w:pPr>
                      <w:r w:rsidRPr="00127225">
                        <w:rPr>
                          <w:rFonts w:cstheme="minorHAnsi"/>
                          <w:sz w:val="28"/>
                          <w:szCs w:val="28"/>
                        </w:rPr>
                        <w:t>We do n</w:t>
                      </w:r>
                      <w:r w:rsidR="00010E78" w:rsidRPr="00127225">
                        <w:rPr>
                          <w:rFonts w:cstheme="minorHAnsi"/>
                          <w:sz w:val="28"/>
                          <w:szCs w:val="28"/>
                        </w:rPr>
                        <w:t xml:space="preserve">ot allow bags in school. </w:t>
                      </w:r>
                      <w:proofErr w:type="spellStart"/>
                      <w:r w:rsidRPr="00127225">
                        <w:rPr>
                          <w:rFonts w:cstheme="minorHAnsi"/>
                          <w:sz w:val="28"/>
                          <w:szCs w:val="28"/>
                        </w:rPr>
                        <w:t>St.Peter’s</w:t>
                      </w:r>
                      <w:proofErr w:type="spellEnd"/>
                      <w:r w:rsidRPr="00127225">
                        <w:rPr>
                          <w:rFonts w:cstheme="minorHAnsi"/>
                          <w:sz w:val="28"/>
                          <w:szCs w:val="28"/>
                        </w:rPr>
                        <w:t xml:space="preserve"> book bags can be ordered</w:t>
                      </w:r>
                      <w:r w:rsidRPr="00127225">
                        <w:rPr>
                          <w:rFonts w:cstheme="minorHAnsi"/>
                          <w:color w:val="222222"/>
                          <w:sz w:val="28"/>
                          <w:szCs w:val="28"/>
                        </w:rPr>
                        <w:t xml:space="preserve">  from: </w:t>
                      </w:r>
                    </w:p>
                    <w:p w:rsidR="00B5430E" w:rsidRPr="00127225" w:rsidRDefault="00382877" w:rsidP="00010E78">
                      <w:pPr>
                        <w:pStyle w:val="ListParagraph"/>
                        <w:spacing w:after="0"/>
                        <w:ind w:left="360"/>
                        <w:jc w:val="center"/>
                        <w:rPr>
                          <w:rFonts w:cstheme="minorHAnsi"/>
                          <w:sz w:val="28"/>
                          <w:szCs w:val="28"/>
                        </w:rPr>
                      </w:pPr>
                      <w:hyperlink r:id="rId9" w:history="1">
                        <w:r w:rsidR="00B5430E" w:rsidRPr="00127225">
                          <w:rPr>
                            <w:rStyle w:val="Hyperlink"/>
                            <w:rFonts w:cstheme="minorHAnsi"/>
                            <w:color w:val="000000" w:themeColor="text1"/>
                            <w:sz w:val="28"/>
                            <w:szCs w:val="28"/>
                            <w:u w:val="none"/>
                          </w:rPr>
                          <w:t>www.myclothing.com</w:t>
                        </w:r>
                      </w:hyperlink>
                    </w:p>
                    <w:p w:rsidR="00B5430E" w:rsidRDefault="00382877" w:rsidP="00010E78">
                      <w:pPr>
                        <w:pStyle w:val="NormalWeb"/>
                        <w:shd w:val="clear" w:color="auto" w:fill="FFFFFF"/>
                        <w:spacing w:before="0" w:beforeAutospacing="0" w:after="0" w:afterAutospacing="0"/>
                        <w:jc w:val="center"/>
                        <w:rPr>
                          <w:rStyle w:val="Hyperlink"/>
                          <w:rFonts w:asciiTheme="minorHAnsi" w:hAnsiTheme="minorHAnsi" w:cstheme="minorHAnsi"/>
                          <w:color w:val="000000" w:themeColor="text1"/>
                          <w:sz w:val="28"/>
                          <w:szCs w:val="28"/>
                          <w:u w:val="none"/>
                        </w:rPr>
                      </w:pPr>
                      <w:hyperlink r:id="rId10" w:tgtFrame="_blank" w:history="1">
                        <w:r w:rsidR="00B5430E" w:rsidRPr="00127225">
                          <w:rPr>
                            <w:rStyle w:val="Hyperlink"/>
                            <w:rFonts w:asciiTheme="minorHAnsi" w:hAnsiTheme="minorHAnsi" w:cstheme="minorHAnsi"/>
                            <w:color w:val="000000" w:themeColor="text1"/>
                            <w:sz w:val="28"/>
                            <w:szCs w:val="28"/>
                            <w:u w:val="none"/>
                          </w:rPr>
                          <w:t>www.pbuniform-online.co.uk/stpetersprimary</w:t>
                        </w:r>
                      </w:hyperlink>
                    </w:p>
                    <w:p w:rsidR="00127225" w:rsidRPr="001B29F0" w:rsidRDefault="001B29F0" w:rsidP="001B29F0">
                      <w:pPr>
                        <w:pStyle w:val="NormalWeb"/>
                        <w:shd w:val="clear" w:color="auto" w:fill="FFFFFF"/>
                        <w:spacing w:before="0" w:beforeAutospacing="0" w:after="0" w:afterAutospacing="0"/>
                        <w:jc w:val="center"/>
                        <w:rPr>
                          <w:rFonts w:asciiTheme="minorHAnsi" w:hAnsiTheme="minorHAnsi" w:cstheme="minorHAnsi"/>
                          <w:b/>
                          <w:color w:val="FF0000"/>
                          <w:sz w:val="28"/>
                          <w:szCs w:val="28"/>
                        </w:rPr>
                      </w:pPr>
                      <w:r w:rsidRPr="00540F2A">
                        <w:rPr>
                          <w:rStyle w:val="Hyperlink"/>
                          <w:rFonts w:asciiTheme="minorHAnsi" w:hAnsiTheme="minorHAnsi" w:cstheme="minorHAnsi"/>
                          <w:b/>
                          <w:color w:val="FF0000"/>
                          <w:sz w:val="28"/>
                          <w:szCs w:val="28"/>
                          <w:u w:val="none"/>
                        </w:rPr>
                        <w:t>A REMINDER THAT SCHOOL IS CLOSED FOR VOTING ON THURS 6</w:t>
                      </w:r>
                      <w:r w:rsidRPr="00540F2A">
                        <w:rPr>
                          <w:rStyle w:val="Hyperlink"/>
                          <w:rFonts w:asciiTheme="minorHAnsi" w:hAnsiTheme="minorHAnsi" w:cstheme="minorHAnsi"/>
                          <w:b/>
                          <w:color w:val="FF0000"/>
                          <w:sz w:val="28"/>
                          <w:szCs w:val="28"/>
                          <w:u w:val="none"/>
                          <w:vertAlign w:val="superscript"/>
                        </w:rPr>
                        <w:t>TH</w:t>
                      </w:r>
                      <w:r w:rsidRPr="00540F2A">
                        <w:rPr>
                          <w:rStyle w:val="Hyperlink"/>
                          <w:rFonts w:asciiTheme="minorHAnsi" w:hAnsiTheme="minorHAnsi" w:cstheme="minorHAnsi"/>
                          <w:b/>
                          <w:color w:val="FF0000"/>
                          <w:sz w:val="28"/>
                          <w:szCs w:val="28"/>
                          <w:u w:val="none"/>
                        </w:rPr>
                        <w:t xml:space="preserve"> MAY AND </w:t>
                      </w:r>
                      <w:r>
                        <w:rPr>
                          <w:rStyle w:val="Hyperlink"/>
                          <w:rFonts w:asciiTheme="minorHAnsi" w:hAnsiTheme="minorHAnsi" w:cstheme="minorHAnsi"/>
                          <w:b/>
                          <w:color w:val="FF0000"/>
                          <w:sz w:val="28"/>
                          <w:szCs w:val="28"/>
                          <w:u w:val="none"/>
                        </w:rPr>
                        <w:t xml:space="preserve">FOR </w:t>
                      </w:r>
                      <w:r w:rsidRPr="00540F2A">
                        <w:rPr>
                          <w:rStyle w:val="Hyperlink"/>
                          <w:rFonts w:asciiTheme="minorHAnsi" w:hAnsiTheme="minorHAnsi" w:cstheme="minorHAnsi"/>
                          <w:b/>
                          <w:color w:val="FF0000"/>
                          <w:sz w:val="28"/>
                          <w:szCs w:val="28"/>
                          <w:u w:val="none"/>
                        </w:rPr>
                        <w:t xml:space="preserve">INSET </w:t>
                      </w:r>
                      <w:r>
                        <w:rPr>
                          <w:rStyle w:val="Hyperlink"/>
                          <w:rFonts w:asciiTheme="minorHAnsi" w:hAnsiTheme="minorHAnsi" w:cstheme="minorHAnsi"/>
                          <w:b/>
                          <w:color w:val="FF0000"/>
                          <w:sz w:val="28"/>
                          <w:szCs w:val="28"/>
                          <w:u w:val="none"/>
                        </w:rPr>
                        <w:t xml:space="preserve">ON </w:t>
                      </w:r>
                      <w:r w:rsidRPr="00540F2A">
                        <w:rPr>
                          <w:rStyle w:val="Hyperlink"/>
                          <w:rFonts w:asciiTheme="minorHAnsi" w:hAnsiTheme="minorHAnsi" w:cstheme="minorHAnsi"/>
                          <w:b/>
                          <w:color w:val="FF0000"/>
                          <w:sz w:val="28"/>
                          <w:szCs w:val="28"/>
                          <w:u w:val="none"/>
                        </w:rPr>
                        <w:t>MON 7</w:t>
                      </w:r>
                      <w:r w:rsidRPr="00540F2A">
                        <w:rPr>
                          <w:rStyle w:val="Hyperlink"/>
                          <w:rFonts w:asciiTheme="minorHAnsi" w:hAnsiTheme="minorHAnsi" w:cstheme="minorHAnsi"/>
                          <w:b/>
                          <w:color w:val="FF0000"/>
                          <w:sz w:val="28"/>
                          <w:szCs w:val="28"/>
                          <w:u w:val="none"/>
                          <w:vertAlign w:val="superscript"/>
                        </w:rPr>
                        <w:t>TH</w:t>
                      </w:r>
                      <w:r w:rsidRPr="00540F2A">
                        <w:rPr>
                          <w:rStyle w:val="Hyperlink"/>
                          <w:rFonts w:asciiTheme="minorHAnsi" w:hAnsiTheme="minorHAnsi" w:cstheme="minorHAnsi"/>
                          <w:b/>
                          <w:color w:val="FF0000"/>
                          <w:sz w:val="28"/>
                          <w:szCs w:val="28"/>
                          <w:u w:val="none"/>
                        </w:rPr>
                        <w:t xml:space="preserve"> JUNE</w:t>
                      </w:r>
                    </w:p>
                    <w:p w:rsidR="00127225" w:rsidRPr="00010E78" w:rsidRDefault="00127225" w:rsidP="00127225">
                      <w:pPr>
                        <w:jc w:val="center"/>
                        <w:rPr>
                          <w:b/>
                          <w:i/>
                          <w:sz w:val="28"/>
                          <w:szCs w:val="28"/>
                        </w:rPr>
                      </w:pPr>
                      <w:r w:rsidRPr="00010E78">
                        <w:rPr>
                          <w:b/>
                          <w:i/>
                          <w:color w:val="0070C0"/>
                          <w:sz w:val="28"/>
                          <w:szCs w:val="28"/>
                        </w:rPr>
                        <w:t xml:space="preserve">Hope    </w:t>
                      </w:r>
                      <w:r>
                        <w:rPr>
                          <w:b/>
                          <w:i/>
                          <w:color w:val="0070C0"/>
                          <w:sz w:val="28"/>
                          <w:szCs w:val="28"/>
                        </w:rPr>
                        <w:t xml:space="preserve"> </w:t>
                      </w:r>
                      <w:r w:rsidRPr="00010E78">
                        <w:rPr>
                          <w:b/>
                          <w:i/>
                          <w:color w:val="0070C0"/>
                          <w:sz w:val="28"/>
                          <w:szCs w:val="28"/>
                        </w:rPr>
                        <w:t xml:space="preserve">  </w:t>
                      </w:r>
                      <w:r>
                        <w:rPr>
                          <w:b/>
                          <w:i/>
                          <w:color w:val="0070C0"/>
                          <w:sz w:val="28"/>
                          <w:szCs w:val="28"/>
                        </w:rPr>
                        <w:t xml:space="preserve">  </w:t>
                      </w:r>
                      <w:r w:rsidRPr="00010E78">
                        <w:rPr>
                          <w:b/>
                          <w:i/>
                          <w:color w:val="0070C0"/>
                          <w:sz w:val="28"/>
                          <w:szCs w:val="28"/>
                        </w:rPr>
                        <w:t xml:space="preserve">Honesty     </w:t>
                      </w:r>
                      <w:r>
                        <w:rPr>
                          <w:b/>
                          <w:i/>
                          <w:color w:val="0070C0"/>
                          <w:sz w:val="28"/>
                          <w:szCs w:val="28"/>
                        </w:rPr>
                        <w:t xml:space="preserve"> </w:t>
                      </w:r>
                      <w:r w:rsidRPr="00010E78">
                        <w:rPr>
                          <w:b/>
                          <w:i/>
                          <w:color w:val="0070C0"/>
                          <w:sz w:val="28"/>
                          <w:szCs w:val="28"/>
                        </w:rPr>
                        <w:t xml:space="preserve"> </w:t>
                      </w:r>
                      <w:r>
                        <w:rPr>
                          <w:b/>
                          <w:i/>
                          <w:color w:val="0070C0"/>
                          <w:sz w:val="28"/>
                          <w:szCs w:val="28"/>
                        </w:rPr>
                        <w:t xml:space="preserve"> </w:t>
                      </w:r>
                      <w:r w:rsidRPr="00010E78">
                        <w:rPr>
                          <w:b/>
                          <w:i/>
                          <w:color w:val="0070C0"/>
                          <w:sz w:val="28"/>
                          <w:szCs w:val="28"/>
                        </w:rPr>
                        <w:t>Compassion</w:t>
                      </w:r>
                      <w:r>
                        <w:rPr>
                          <w:b/>
                          <w:i/>
                          <w:color w:val="0070C0"/>
                          <w:sz w:val="28"/>
                          <w:szCs w:val="28"/>
                        </w:rPr>
                        <w:t xml:space="preserve">   </w:t>
                      </w:r>
                    </w:p>
                    <w:p w:rsidR="00127225" w:rsidRPr="00010E78" w:rsidRDefault="00127225" w:rsidP="00127225">
                      <w:pPr>
                        <w:jc w:val="center"/>
                        <w:rPr>
                          <w:rFonts w:cstheme="minorHAnsi"/>
                          <w:b/>
                          <w:i/>
                          <w:color w:val="0070C0"/>
                          <w:sz w:val="28"/>
                          <w:szCs w:val="28"/>
                        </w:rPr>
                      </w:pPr>
                      <w:r w:rsidRPr="00010E78">
                        <w:rPr>
                          <w:rFonts w:cstheme="minorHAnsi"/>
                          <w:b/>
                          <w:i/>
                          <w:color w:val="0070C0"/>
                          <w:shd w:val="clear" w:color="auto" w:fill="FFFFFF"/>
                        </w:rPr>
                        <w:t>1John 3:18 Dear children, let us not love with words or speech but with actions and in truth.</w:t>
                      </w:r>
                    </w:p>
                    <w:p w:rsidR="00127225" w:rsidRDefault="00127225" w:rsidP="00127225">
                      <w:pPr>
                        <w:pStyle w:val="ListParagraph"/>
                        <w:ind w:left="360"/>
                        <w:rPr>
                          <w:sz w:val="28"/>
                          <w:szCs w:val="28"/>
                        </w:rPr>
                      </w:pPr>
                    </w:p>
                  </w:txbxContent>
                </v:textbox>
                <w10:wrap anchorx="margin"/>
              </v:shape>
            </w:pict>
          </mc:Fallback>
        </mc:AlternateContent>
      </w: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tbl>
      <w:tblPr>
        <w:tblStyle w:val="TableGrid"/>
        <w:tblpPr w:leftFromText="180" w:rightFromText="180" w:vertAnchor="page" w:horzAnchor="margin" w:tblpXSpec="center" w:tblpY="4597"/>
        <w:tblW w:w="7603" w:type="dxa"/>
        <w:tblLook w:val="04A0" w:firstRow="1" w:lastRow="0" w:firstColumn="1" w:lastColumn="0" w:noHBand="0" w:noVBand="1"/>
      </w:tblPr>
      <w:tblGrid>
        <w:gridCol w:w="1891"/>
        <w:gridCol w:w="1897"/>
        <w:gridCol w:w="1922"/>
        <w:gridCol w:w="1893"/>
      </w:tblGrid>
      <w:tr w:rsidR="00382877" w:rsidTr="00382877">
        <w:tc>
          <w:tcPr>
            <w:tcW w:w="1891" w:type="dxa"/>
            <w:shd w:val="clear" w:color="auto" w:fill="9CC2E5" w:themeFill="accent1" w:themeFillTint="99"/>
          </w:tcPr>
          <w:p w:rsidR="00382877" w:rsidRPr="00070C14" w:rsidRDefault="00382877" w:rsidP="00382877">
            <w:pPr>
              <w:jc w:val="center"/>
              <w:rPr>
                <w:b/>
                <w:sz w:val="36"/>
                <w:szCs w:val="36"/>
              </w:rPr>
            </w:pPr>
            <w:r w:rsidRPr="00070C14">
              <w:rPr>
                <w:b/>
                <w:sz w:val="36"/>
                <w:szCs w:val="36"/>
              </w:rPr>
              <w:t>English</w:t>
            </w:r>
          </w:p>
        </w:tc>
        <w:tc>
          <w:tcPr>
            <w:tcW w:w="1897" w:type="dxa"/>
            <w:shd w:val="clear" w:color="auto" w:fill="9CC2E5" w:themeFill="accent1" w:themeFillTint="99"/>
          </w:tcPr>
          <w:p w:rsidR="00382877" w:rsidRPr="00070C14" w:rsidRDefault="00382877" w:rsidP="00382877">
            <w:pPr>
              <w:jc w:val="center"/>
              <w:rPr>
                <w:b/>
                <w:sz w:val="36"/>
                <w:szCs w:val="36"/>
              </w:rPr>
            </w:pPr>
            <w:r w:rsidRPr="00070C14">
              <w:rPr>
                <w:b/>
                <w:sz w:val="36"/>
                <w:szCs w:val="36"/>
              </w:rPr>
              <w:t>Maths</w:t>
            </w:r>
          </w:p>
        </w:tc>
        <w:tc>
          <w:tcPr>
            <w:tcW w:w="1922" w:type="dxa"/>
            <w:shd w:val="clear" w:color="auto" w:fill="9CC2E5" w:themeFill="accent1" w:themeFillTint="99"/>
          </w:tcPr>
          <w:p w:rsidR="00382877" w:rsidRPr="00070C14" w:rsidRDefault="00382877" w:rsidP="00382877">
            <w:pPr>
              <w:jc w:val="center"/>
              <w:rPr>
                <w:b/>
                <w:sz w:val="36"/>
                <w:szCs w:val="36"/>
              </w:rPr>
            </w:pPr>
            <w:r>
              <w:rPr>
                <w:b/>
                <w:sz w:val="36"/>
                <w:szCs w:val="36"/>
              </w:rPr>
              <w:t xml:space="preserve">PSHE </w:t>
            </w:r>
            <w:proofErr w:type="spellStart"/>
            <w:r>
              <w:rPr>
                <w:b/>
                <w:sz w:val="36"/>
                <w:szCs w:val="36"/>
              </w:rPr>
              <w:t>Heartsmart</w:t>
            </w:r>
            <w:proofErr w:type="spellEnd"/>
            <w:r>
              <w:rPr>
                <w:b/>
                <w:sz w:val="36"/>
                <w:szCs w:val="36"/>
              </w:rPr>
              <w:t xml:space="preserve"> </w:t>
            </w:r>
          </w:p>
        </w:tc>
        <w:tc>
          <w:tcPr>
            <w:tcW w:w="1893" w:type="dxa"/>
            <w:shd w:val="clear" w:color="auto" w:fill="9CC2E5" w:themeFill="accent1" w:themeFillTint="99"/>
          </w:tcPr>
          <w:p w:rsidR="00382877" w:rsidRPr="00070C14" w:rsidRDefault="00382877" w:rsidP="00382877">
            <w:pPr>
              <w:rPr>
                <w:b/>
                <w:sz w:val="36"/>
                <w:szCs w:val="36"/>
              </w:rPr>
            </w:pPr>
            <w:r>
              <w:rPr>
                <w:b/>
                <w:sz w:val="36"/>
                <w:szCs w:val="36"/>
              </w:rPr>
              <w:t xml:space="preserve">    History </w:t>
            </w:r>
          </w:p>
          <w:p w:rsidR="00382877" w:rsidRPr="00070C14" w:rsidRDefault="00382877" w:rsidP="00382877">
            <w:pPr>
              <w:jc w:val="center"/>
              <w:rPr>
                <w:b/>
                <w:sz w:val="36"/>
                <w:szCs w:val="36"/>
              </w:rPr>
            </w:pPr>
          </w:p>
        </w:tc>
      </w:tr>
      <w:tr w:rsidR="00382877" w:rsidTr="00382877">
        <w:tc>
          <w:tcPr>
            <w:tcW w:w="1891" w:type="dxa"/>
            <w:shd w:val="clear" w:color="auto" w:fill="auto"/>
          </w:tcPr>
          <w:p w:rsidR="00382877" w:rsidRPr="00127225" w:rsidRDefault="00382877" w:rsidP="00382877">
            <w:pPr>
              <w:rPr>
                <w:sz w:val="24"/>
                <w:szCs w:val="24"/>
              </w:rPr>
            </w:pPr>
            <w:r>
              <w:rPr>
                <w:sz w:val="24"/>
                <w:szCs w:val="24"/>
              </w:rPr>
              <w:t>Room on the Broom (simple  narrative retell) and Jack and the Beanstalk (traditional tales retell)</w:t>
            </w:r>
          </w:p>
        </w:tc>
        <w:tc>
          <w:tcPr>
            <w:tcW w:w="1897" w:type="dxa"/>
            <w:shd w:val="clear" w:color="auto" w:fill="auto"/>
          </w:tcPr>
          <w:p w:rsidR="00382877" w:rsidRDefault="00382877" w:rsidP="00382877">
            <w:pPr>
              <w:jc w:val="center"/>
              <w:rPr>
                <w:sz w:val="24"/>
                <w:szCs w:val="24"/>
              </w:rPr>
            </w:pPr>
            <w:r>
              <w:rPr>
                <w:sz w:val="24"/>
                <w:szCs w:val="24"/>
              </w:rPr>
              <w:t>Place value within 50.</w:t>
            </w:r>
          </w:p>
          <w:p w:rsidR="00382877" w:rsidRDefault="00382877" w:rsidP="00382877">
            <w:pPr>
              <w:jc w:val="center"/>
              <w:rPr>
                <w:sz w:val="24"/>
                <w:szCs w:val="24"/>
              </w:rPr>
            </w:pPr>
            <w:r>
              <w:rPr>
                <w:sz w:val="24"/>
                <w:szCs w:val="24"/>
              </w:rPr>
              <w:t>Measurement (weight and height, length and volume)</w:t>
            </w:r>
          </w:p>
          <w:p w:rsidR="00382877" w:rsidRPr="00127225" w:rsidRDefault="00382877" w:rsidP="00382877">
            <w:pPr>
              <w:jc w:val="center"/>
              <w:rPr>
                <w:sz w:val="24"/>
                <w:szCs w:val="24"/>
              </w:rPr>
            </w:pPr>
          </w:p>
        </w:tc>
        <w:tc>
          <w:tcPr>
            <w:tcW w:w="1922" w:type="dxa"/>
          </w:tcPr>
          <w:p w:rsidR="00382877" w:rsidRPr="00127225" w:rsidRDefault="00382877" w:rsidP="00382877">
            <w:pPr>
              <w:jc w:val="center"/>
              <w:rPr>
                <w:sz w:val="24"/>
                <w:szCs w:val="24"/>
              </w:rPr>
            </w:pPr>
            <w:r>
              <w:rPr>
                <w:sz w:val="24"/>
                <w:szCs w:val="24"/>
              </w:rPr>
              <w:t>Fake is a mistake! Why is it important for me to do me?</w:t>
            </w:r>
          </w:p>
        </w:tc>
        <w:tc>
          <w:tcPr>
            <w:tcW w:w="1893" w:type="dxa"/>
            <w:shd w:val="clear" w:color="auto" w:fill="auto"/>
          </w:tcPr>
          <w:p w:rsidR="00382877" w:rsidRDefault="00382877" w:rsidP="00382877">
            <w:pPr>
              <w:jc w:val="center"/>
              <w:rPr>
                <w:sz w:val="24"/>
                <w:szCs w:val="24"/>
              </w:rPr>
            </w:pPr>
            <w:r>
              <w:rPr>
                <w:sz w:val="24"/>
                <w:szCs w:val="24"/>
              </w:rPr>
              <w:t>‘Take Flight!’</w:t>
            </w:r>
          </w:p>
          <w:p w:rsidR="00382877" w:rsidRPr="00127225" w:rsidRDefault="00382877" w:rsidP="00382877">
            <w:pPr>
              <w:jc w:val="center"/>
              <w:rPr>
                <w:sz w:val="24"/>
                <w:szCs w:val="24"/>
              </w:rPr>
            </w:pPr>
            <w:r>
              <w:rPr>
                <w:sz w:val="24"/>
                <w:szCs w:val="24"/>
              </w:rPr>
              <w:t xml:space="preserve">Learning about early aviators </w:t>
            </w:r>
            <w:proofErr w:type="spellStart"/>
            <w:r>
              <w:rPr>
                <w:sz w:val="24"/>
                <w:szCs w:val="24"/>
              </w:rPr>
              <w:t>eg</w:t>
            </w:r>
            <w:proofErr w:type="spellEnd"/>
            <w:r>
              <w:rPr>
                <w:sz w:val="24"/>
                <w:szCs w:val="24"/>
              </w:rPr>
              <w:t xml:space="preserve"> The Wright Brothers, Amelia Earhart and Charles Lindbergh. </w:t>
            </w:r>
          </w:p>
        </w:tc>
      </w:tr>
    </w:tbl>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127225">
      <w:pPr>
        <w:rPr>
          <w:noProof/>
          <w:lang w:eastAsia="en-GB"/>
        </w:rPr>
      </w:pPr>
    </w:p>
    <w:p w:rsidR="00127225" w:rsidRDefault="00382877">
      <w:pPr>
        <w:rPr>
          <w:noProof/>
          <w:lang w:eastAsia="en-GB"/>
        </w:rPr>
      </w:pPr>
      <w:bookmarkStart w:id="0" w:name="_GoBack"/>
      <w:bookmarkEnd w:id="0"/>
      <w:r>
        <w:rPr>
          <w:noProof/>
          <w:lang w:eastAsia="en-GB"/>
        </w:rPr>
        <w:drawing>
          <wp:anchor distT="0" distB="0" distL="114300" distR="114300" simplePos="0" relativeHeight="251667456" behindDoc="0" locked="0" layoutInCell="1" allowOverlap="1" wp14:anchorId="487ED609" wp14:editId="44E6057D">
            <wp:simplePos x="0" y="0"/>
            <wp:positionH relativeFrom="column">
              <wp:posOffset>4236720</wp:posOffset>
            </wp:positionH>
            <wp:positionV relativeFrom="paragraph">
              <wp:posOffset>802640</wp:posOffset>
            </wp:positionV>
            <wp:extent cx="312420" cy="220980"/>
            <wp:effectExtent l="0" t="0" r="0" b="7620"/>
            <wp:wrapNone/>
            <wp:docPr id="7" name="Picture 7" descr="St Peters Church of England Primary School"/>
            <wp:cNvGraphicFramePr/>
            <a:graphic xmlns:a="http://schemas.openxmlformats.org/drawingml/2006/main">
              <a:graphicData uri="http://schemas.openxmlformats.org/drawingml/2006/picture">
                <pic:pic xmlns:pic="http://schemas.openxmlformats.org/drawingml/2006/picture">
                  <pic:nvPicPr>
                    <pic:cNvPr id="9" name="Picture 9" descr="St Peters Church of England Primary School"/>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20" cy="22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C28">
        <w:rPr>
          <w:noProof/>
          <w:lang w:eastAsia="en-GB"/>
        </w:rPr>
        <w:drawing>
          <wp:anchor distT="0" distB="0" distL="114300" distR="114300" simplePos="0" relativeHeight="251668480" behindDoc="0" locked="0" layoutInCell="1" allowOverlap="1" wp14:anchorId="476D6DAB" wp14:editId="4C150A1E">
            <wp:simplePos x="0" y="0"/>
            <wp:positionH relativeFrom="margin">
              <wp:posOffset>1066801</wp:posOffset>
            </wp:positionH>
            <wp:positionV relativeFrom="paragraph">
              <wp:posOffset>747661</wp:posOffset>
            </wp:positionV>
            <wp:extent cx="243840" cy="277864"/>
            <wp:effectExtent l="0" t="0" r="3810" b="8255"/>
            <wp:wrapNone/>
            <wp:docPr id="4" name="Picture 4" descr="Blue Cross Png &amp; Free Blue Cross.png Transparent Images #67161 - PN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Cross Png &amp; Free Blue Cross.png Transparent Images #67161 - PNGi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099" cy="2884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72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0FC9"/>
    <w:multiLevelType w:val="hybridMultilevel"/>
    <w:tmpl w:val="A398A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12"/>
    <w:rsid w:val="00010E78"/>
    <w:rsid w:val="00070C14"/>
    <w:rsid w:val="00127225"/>
    <w:rsid w:val="00161675"/>
    <w:rsid w:val="00167812"/>
    <w:rsid w:val="001B29F0"/>
    <w:rsid w:val="00382877"/>
    <w:rsid w:val="003C6A03"/>
    <w:rsid w:val="003D45C5"/>
    <w:rsid w:val="003E4FB6"/>
    <w:rsid w:val="007D01C5"/>
    <w:rsid w:val="00934150"/>
    <w:rsid w:val="0097553E"/>
    <w:rsid w:val="00A02CD4"/>
    <w:rsid w:val="00A5565A"/>
    <w:rsid w:val="00A822BA"/>
    <w:rsid w:val="00AC3C28"/>
    <w:rsid w:val="00B5430E"/>
    <w:rsid w:val="00BA6C43"/>
    <w:rsid w:val="00BB7856"/>
    <w:rsid w:val="00CE29C8"/>
    <w:rsid w:val="00E84D83"/>
    <w:rsid w:val="00EC1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C15F"/>
  <w15:chartTrackingRefBased/>
  <w15:docId w15:val="{1CB15712-5017-4434-B15B-A9B3A2C8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30E"/>
    <w:pPr>
      <w:ind w:left="720"/>
      <w:contextualSpacing/>
    </w:pPr>
  </w:style>
  <w:style w:type="paragraph" w:styleId="NormalWeb">
    <w:name w:val="Normal (Web)"/>
    <w:basedOn w:val="Normal"/>
    <w:uiPriority w:val="99"/>
    <w:unhideWhenUsed/>
    <w:rsid w:val="00B5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5430E"/>
    <w:rPr>
      <w:color w:val="0000FF"/>
      <w:u w:val="single"/>
    </w:rPr>
  </w:style>
  <w:style w:type="character" w:styleId="Strong">
    <w:name w:val="Strong"/>
    <w:basedOn w:val="DefaultParagraphFont"/>
    <w:uiPriority w:val="22"/>
    <w:qFormat/>
    <w:rsid w:val="00B543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6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uniform-online.co.uk/stpetersprim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clothing.com"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www.pbuniform-online.co.uk/stpetersprimary" TargetMode="External"/><Relationship Id="rId4" Type="http://schemas.openxmlformats.org/officeDocument/2006/relationships/webSettings" Target="webSettings.xml"/><Relationship Id="rId9" Type="http://schemas.openxmlformats.org/officeDocument/2006/relationships/hyperlink" Target="http://www.myclothin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Hannah Whiteside</cp:lastModifiedBy>
  <cp:revision>5</cp:revision>
  <dcterms:created xsi:type="dcterms:W3CDTF">2021-04-19T11:38:00Z</dcterms:created>
  <dcterms:modified xsi:type="dcterms:W3CDTF">2021-04-19T12:16:00Z</dcterms:modified>
</cp:coreProperties>
</file>